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9F" w:rsidRPr="003D7F3F" w:rsidRDefault="0063489F" w:rsidP="006348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F3F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63489F" w:rsidRPr="003D7F3F" w:rsidRDefault="0063489F" w:rsidP="0063489F">
      <w:pPr>
        <w:spacing w:after="200"/>
        <w:ind w:left="5670"/>
        <w:rPr>
          <w:sz w:val="28"/>
          <w:szCs w:val="28"/>
        </w:rPr>
      </w:pPr>
      <w:r w:rsidRPr="003D7F3F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63489F" w:rsidRDefault="0063489F" w:rsidP="0063489F">
      <w:pPr>
        <w:ind w:left="-142"/>
        <w:jc w:val="center"/>
        <w:rPr>
          <w:b/>
          <w:sz w:val="22"/>
          <w:szCs w:val="22"/>
        </w:rPr>
      </w:pPr>
    </w:p>
    <w:p w:rsidR="0063489F" w:rsidRPr="00210573" w:rsidRDefault="00210573" w:rsidP="00210573">
      <w:pPr>
        <w:ind w:firstLine="567"/>
        <w:jc w:val="center"/>
        <w:rPr>
          <w:b/>
          <w:color w:val="000000"/>
          <w:sz w:val="28"/>
          <w:szCs w:val="28"/>
        </w:rPr>
      </w:pPr>
      <w:bookmarkStart w:id="1" w:name="_Toc171751893"/>
      <w:bookmarkStart w:id="2" w:name="_Toc222202401"/>
      <w:bookmarkStart w:id="3" w:name="_Toc229310375"/>
      <w:r w:rsidRPr="00210573">
        <w:rPr>
          <w:b/>
          <w:color w:val="000000"/>
          <w:sz w:val="28"/>
          <w:szCs w:val="28"/>
        </w:rPr>
        <w:t>Запрос о разъяснении положений извещения</w:t>
      </w:r>
      <w:bookmarkEnd w:id="1"/>
      <w:bookmarkEnd w:id="2"/>
      <w:bookmarkEnd w:id="3"/>
    </w:p>
    <w:p w:rsidR="0063489F" w:rsidRPr="00210573" w:rsidRDefault="0063489F" w:rsidP="00210573">
      <w:pPr>
        <w:ind w:firstLine="567"/>
        <w:jc w:val="center"/>
        <w:rPr>
          <w:b/>
          <w:color w:val="000000"/>
          <w:sz w:val="28"/>
          <w:szCs w:val="28"/>
        </w:rPr>
      </w:pPr>
      <w:r w:rsidRPr="00210573">
        <w:rPr>
          <w:b/>
          <w:color w:val="000000"/>
          <w:sz w:val="28"/>
          <w:szCs w:val="28"/>
        </w:rPr>
        <w:t>о проведении аукциона на право размещения нестационарных торговых объектов</w:t>
      </w:r>
      <w:r w:rsidR="003D7F3F" w:rsidRPr="00210573">
        <w:rPr>
          <w:b/>
          <w:color w:val="000000"/>
          <w:sz w:val="28"/>
          <w:szCs w:val="28"/>
        </w:rPr>
        <w:t xml:space="preserve"> </w:t>
      </w:r>
      <w:r w:rsidRPr="00210573">
        <w:rPr>
          <w:b/>
          <w:color w:val="000000"/>
          <w:sz w:val="28"/>
          <w:szCs w:val="28"/>
        </w:rPr>
        <w:t>на территории городского округа Химки Московской области</w:t>
      </w:r>
    </w:p>
    <w:p w:rsidR="0063489F" w:rsidRPr="00DC7928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Pr="00DC7928" w:rsidRDefault="0063489F" w:rsidP="0063489F">
      <w:pPr>
        <w:ind w:firstLine="567"/>
        <w:jc w:val="both"/>
        <w:rPr>
          <w:color w:val="000000"/>
          <w:sz w:val="28"/>
          <w:szCs w:val="28"/>
        </w:rPr>
      </w:pPr>
      <w:r w:rsidRPr="00DC7928">
        <w:rPr>
          <w:color w:val="000000"/>
          <w:sz w:val="28"/>
          <w:szCs w:val="28"/>
        </w:rPr>
        <w:t xml:space="preserve">Прошу Вас дать разъяснение следующих положений </w:t>
      </w:r>
      <w:r>
        <w:rPr>
          <w:color w:val="000000"/>
          <w:sz w:val="28"/>
          <w:szCs w:val="28"/>
        </w:rPr>
        <w:t>И</w:t>
      </w:r>
      <w:r w:rsidRPr="00DC7928">
        <w:rPr>
          <w:color w:val="000000"/>
          <w:sz w:val="28"/>
          <w:szCs w:val="28"/>
        </w:rPr>
        <w:t xml:space="preserve">звещения </w:t>
      </w:r>
      <w:r>
        <w:rPr>
          <w:color w:val="000000"/>
          <w:sz w:val="28"/>
          <w:szCs w:val="28"/>
        </w:rPr>
        <w:br/>
      </w:r>
      <w:r w:rsidRPr="00DC792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проведении </w:t>
      </w:r>
      <w:r w:rsidRPr="00DC7928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</w:t>
      </w:r>
      <w:r w:rsidRPr="00DC7928">
        <w:rPr>
          <w:color w:val="000000"/>
          <w:sz w:val="28"/>
          <w:szCs w:val="28"/>
        </w:rPr>
        <w:t xml:space="preserve"> на право размещения нестационарных торговых объектов на территории городского округа </w:t>
      </w:r>
      <w:r>
        <w:rPr>
          <w:color w:val="000000"/>
          <w:sz w:val="28"/>
          <w:szCs w:val="28"/>
        </w:rPr>
        <w:t>Химки Московской области</w:t>
      </w:r>
      <w:r w:rsidRPr="00DC7928">
        <w:rPr>
          <w:color w:val="000000"/>
          <w:sz w:val="28"/>
          <w:szCs w:val="28"/>
        </w:rPr>
        <w:t>, объявленно</w:t>
      </w:r>
      <w:r>
        <w:rPr>
          <w:color w:val="000000"/>
          <w:sz w:val="28"/>
          <w:szCs w:val="28"/>
        </w:rPr>
        <w:t xml:space="preserve">м </w:t>
      </w:r>
      <w:r w:rsidRPr="00DC7928">
        <w:rPr>
          <w:color w:val="000000"/>
          <w:sz w:val="28"/>
          <w:szCs w:val="28"/>
        </w:rPr>
        <w:t>на ______________________20</w:t>
      </w:r>
      <w:r>
        <w:rPr>
          <w:color w:val="000000"/>
          <w:sz w:val="28"/>
          <w:szCs w:val="28"/>
        </w:rPr>
        <w:t>______</w:t>
      </w:r>
      <w:r w:rsidRPr="00DC7928">
        <w:rPr>
          <w:color w:val="000000"/>
          <w:sz w:val="28"/>
          <w:szCs w:val="28"/>
        </w:rPr>
        <w:t xml:space="preserve"> г.</w:t>
      </w:r>
    </w:p>
    <w:p w:rsidR="0063489F" w:rsidRPr="00770C4E" w:rsidRDefault="0063489F" w:rsidP="0063489F">
      <w:pPr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926"/>
        <w:gridCol w:w="5486"/>
      </w:tblGrid>
      <w:tr w:rsidR="0063489F" w:rsidRPr="00957FBF" w:rsidTr="00791B6C">
        <w:tc>
          <w:tcPr>
            <w:tcW w:w="659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3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Положение извещения, вызвавшее неоднозначное понимание (пункт, страница)</w:t>
            </w:r>
          </w:p>
        </w:tc>
        <w:tc>
          <w:tcPr>
            <w:tcW w:w="634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Содержание запроса</w:t>
            </w: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Default="0063489F" w:rsidP="003D7F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заявителя ________________________________________________</w:t>
      </w:r>
      <w:r w:rsidR="003D7F3F">
        <w:rPr>
          <w:color w:val="000000"/>
          <w:sz w:val="28"/>
          <w:szCs w:val="28"/>
        </w:rPr>
        <w:t>________________</w:t>
      </w:r>
    </w:p>
    <w:p w:rsidR="0063489F" w:rsidRPr="003D7F3F" w:rsidRDefault="0063489F" w:rsidP="003D7F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запрос)</w:t>
      </w:r>
    </w:p>
    <w:p w:rsidR="0063489F" w:rsidRDefault="0063489F" w:rsidP="0063489F">
      <w:pPr>
        <w:rPr>
          <w:color w:val="000000"/>
          <w:sz w:val="28"/>
          <w:szCs w:val="28"/>
        </w:rPr>
      </w:pPr>
    </w:p>
    <w:p w:rsidR="0063489F" w:rsidRPr="00770C4E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Наш телефон: ____</w:t>
      </w:r>
      <w:r w:rsidR="003D7F3F">
        <w:rPr>
          <w:color w:val="000000"/>
          <w:sz w:val="28"/>
          <w:szCs w:val="28"/>
        </w:rPr>
        <w:t xml:space="preserve">______ Наш </w:t>
      </w:r>
      <w:proofErr w:type="gramStart"/>
      <w:r w:rsidR="003D7F3F">
        <w:rPr>
          <w:color w:val="000000"/>
          <w:sz w:val="28"/>
          <w:szCs w:val="28"/>
        </w:rPr>
        <w:t>факс:_</w:t>
      </w:r>
      <w:proofErr w:type="gramEnd"/>
      <w:r w:rsidR="003D7F3F">
        <w:rPr>
          <w:color w:val="000000"/>
          <w:sz w:val="28"/>
          <w:szCs w:val="28"/>
        </w:rPr>
        <w:t>______</w:t>
      </w:r>
      <w:r w:rsidRPr="003D7F3F">
        <w:rPr>
          <w:color w:val="000000"/>
          <w:sz w:val="28"/>
          <w:szCs w:val="28"/>
        </w:rPr>
        <w:t xml:space="preserve">__ Наш </w:t>
      </w:r>
      <w:r w:rsidRPr="003D7F3F">
        <w:rPr>
          <w:color w:val="000000"/>
          <w:sz w:val="28"/>
          <w:szCs w:val="28"/>
          <w:lang w:val="en-US"/>
        </w:rPr>
        <w:t>e</w:t>
      </w:r>
      <w:r w:rsidRPr="003D7F3F">
        <w:rPr>
          <w:color w:val="000000"/>
          <w:sz w:val="28"/>
          <w:szCs w:val="28"/>
        </w:rPr>
        <w:t>-</w:t>
      </w:r>
      <w:r w:rsidRPr="003D7F3F">
        <w:rPr>
          <w:color w:val="000000"/>
          <w:sz w:val="28"/>
          <w:szCs w:val="28"/>
          <w:lang w:val="en-US"/>
        </w:rPr>
        <w:t>mail</w:t>
      </w:r>
      <w:r w:rsidR="003D7F3F">
        <w:rPr>
          <w:color w:val="000000"/>
          <w:sz w:val="28"/>
          <w:szCs w:val="28"/>
        </w:rPr>
        <w:t>: 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Почтовый адрес: ____________________________________________________________________________________________________________________________________________________________________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3160"/>
        <w:gridCol w:w="3023"/>
      </w:tblGrid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  <w:r w:rsidR="0063489F" w:rsidRPr="003D7F3F">
              <w:rPr>
                <w:sz w:val="28"/>
                <w:szCs w:val="28"/>
              </w:rPr>
              <w:t>______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ФИО</w:t>
            </w:r>
          </w:p>
        </w:tc>
      </w:tr>
      <w:tr w:rsidR="0063489F" w:rsidRPr="00770C4E" w:rsidTr="00791B6C">
        <w:trPr>
          <w:trHeight w:val="142"/>
        </w:trPr>
        <w:tc>
          <w:tcPr>
            <w:tcW w:w="3379" w:type="dxa"/>
            <w:shd w:val="clear" w:color="auto" w:fill="auto"/>
            <w:vAlign w:val="bottom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  <w:proofErr w:type="spellStart"/>
            <w:r w:rsidRPr="00770C4E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</w:rPr>
      </w:pPr>
    </w:p>
    <w:p w:rsidR="0063489F" w:rsidRDefault="0063489F" w:rsidP="0063489F">
      <w:pPr>
        <w:pStyle w:val="ConsPlusNormal"/>
        <w:ind w:left="4536"/>
        <w:jc w:val="both"/>
        <w:rPr>
          <w:sz w:val="28"/>
          <w:szCs w:val="28"/>
        </w:rPr>
      </w:pPr>
    </w:p>
    <w:sectPr w:rsidR="0063489F" w:rsidSect="006348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573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3F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89F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255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06C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513F-08DE-415C-8E57-ACB3EC84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dc:description>exif_MSED_7391e3a99d1ead91d3fb9500d376d5771d6de5753276b5f2fd7e1bd9bce414c1</dc:description>
  <cp:lastModifiedBy>Чурикова Юлия Геннадьевна</cp:lastModifiedBy>
  <cp:revision>2</cp:revision>
  <cp:lastPrinted>2019-10-14T08:36:00Z</cp:lastPrinted>
  <dcterms:created xsi:type="dcterms:W3CDTF">2021-04-05T16:19:00Z</dcterms:created>
  <dcterms:modified xsi:type="dcterms:W3CDTF">2021-04-05T16:19:00Z</dcterms:modified>
</cp:coreProperties>
</file>